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8208" w14:textId="77777777" w:rsidR="008D4239" w:rsidRPr="00B80B66" w:rsidRDefault="00ED7FBD" w:rsidP="008D4239">
      <w:pPr>
        <w:spacing w:before="100" w:beforeAutospacing="1" w:after="100" w:afterAutospacing="1"/>
        <w:rPr>
          <w:rFonts w:eastAsia="Times New Roman" w:cstheme="minorHAnsi"/>
        </w:rPr>
      </w:pPr>
      <w:r w:rsidRPr="00EC3BA2">
        <w:rPr>
          <w:rFonts w:eastAsia="Times New Roman" w:cstheme="minorHAnsi"/>
        </w:rPr>
        <w:t xml:space="preserve">Association of Washington Cities (AWC) is recruiting for a full-time </w:t>
      </w:r>
      <w:r w:rsidR="0071431D" w:rsidRPr="00736933">
        <w:rPr>
          <w:rFonts w:eastAsia="Times New Roman" w:cstheme="minorHAnsi"/>
          <w:b/>
          <w:bCs/>
          <w:sz w:val="28"/>
          <w:szCs w:val="28"/>
        </w:rPr>
        <w:t>Risk Management Coordinator</w:t>
      </w:r>
      <w:r w:rsidR="00D474A2" w:rsidRPr="00EC3BA2">
        <w:rPr>
          <w:rFonts w:eastAsia="Times New Roman" w:cstheme="minorHAnsi"/>
        </w:rPr>
        <w:t xml:space="preserve"> for the AWC Risk Management Service Agency</w:t>
      </w:r>
      <w:r w:rsidRPr="00EC3BA2">
        <w:rPr>
          <w:rFonts w:eastAsia="Times New Roman" w:cstheme="minorHAnsi"/>
        </w:rPr>
        <w:t xml:space="preserve">. </w:t>
      </w:r>
      <w:r w:rsidR="008D4239" w:rsidRPr="00B80B66">
        <w:rPr>
          <w:rFonts w:eastAsia="Times New Roman" w:cstheme="minorHAnsi"/>
        </w:rPr>
        <w:t xml:space="preserve">The top candidate will </w:t>
      </w:r>
      <w:r w:rsidR="008D4239">
        <w:rPr>
          <w:rFonts w:eastAsia="Times New Roman" w:cstheme="minorHAnsi"/>
        </w:rPr>
        <w:t xml:space="preserve">have strong interpersonal skills with a passion for risk management.  </w:t>
      </w:r>
    </w:p>
    <w:p w14:paraId="21E5200E" w14:textId="6D759919" w:rsidR="00ED7FBD" w:rsidRPr="00022DEE" w:rsidRDefault="00ED7FBD" w:rsidP="00EC3BA2">
      <w:pPr>
        <w:spacing w:before="100" w:beforeAutospacing="1" w:after="100" w:afterAutospacing="1"/>
        <w:rPr>
          <w:rFonts w:eastAsia="Times New Roman" w:cstheme="minorHAnsi"/>
          <w:b/>
          <w:bCs/>
          <w:sz w:val="36"/>
          <w:szCs w:val="36"/>
        </w:rPr>
      </w:pPr>
      <w:r w:rsidRPr="00022DEE">
        <w:rPr>
          <w:rFonts w:eastAsia="Times New Roman" w:cstheme="minorHAnsi"/>
          <w:b/>
          <w:bCs/>
          <w:sz w:val="36"/>
          <w:szCs w:val="36"/>
        </w:rPr>
        <w:t>What you'll be doing</w:t>
      </w:r>
    </w:p>
    <w:p w14:paraId="6630C6EF"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Plan, schedule, and conduct on-site and virtual risk assessments/facility inspections relating to property and liability loss exposures and make specific recommendations to members to control or reduce loss exposures</w:t>
      </w:r>
    </w:p>
    <w:p w14:paraId="784CB043"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Develop risk management recommendations, prepare reports, document consulting activities in RMSA systems, and monitor members’ compliance with recommendations</w:t>
      </w:r>
    </w:p>
    <w:p w14:paraId="3112FAB1"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 xml:space="preserve">Assist members in the planning and implementation of safety and risk management programs, participate on risk management and safety committees, and assist in member development of policies and procedures with an eye toward risk management  </w:t>
      </w:r>
    </w:p>
    <w:p w14:paraId="402837FC"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 xml:space="preserve">Respond to requests for risk management consultations and training. Coordinate specialized training in general and enterprise risk management best practices </w:t>
      </w:r>
    </w:p>
    <w:p w14:paraId="61F896A9"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Develop and record webinars under general direction, including PowerPoint presentations and supporting materials</w:t>
      </w:r>
    </w:p>
    <w:p w14:paraId="18B8C29D"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Assist the Program Manager in developing the overall direction and strategic plan, as well as risk control budget components, for the risk management efforts of the program and delivering the services necessary to execute that plan</w:t>
      </w:r>
    </w:p>
    <w:p w14:paraId="030EC620"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Prepare and present materials related to the program’s risk control efforts to the governance and advisory groups in coordination with the Program Manager</w:t>
      </w:r>
    </w:p>
    <w:p w14:paraId="68D358DE"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Develop, review, and/or revise risk control content for program related communications, risk control manuals, and other resources for member use</w:t>
      </w:r>
    </w:p>
    <w:p w14:paraId="0F05330A"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Support member education and program staff by identifying training needs, evaluating training strategies, and updating training materials and offerings</w:t>
      </w:r>
    </w:p>
    <w:p w14:paraId="67E79817" w14:textId="77777777" w:rsidR="00B86069" w:rsidRDefault="005F57D6" w:rsidP="005F57D6">
      <w:pPr>
        <w:numPr>
          <w:ilvl w:val="0"/>
          <w:numId w:val="21"/>
        </w:numPr>
        <w:tabs>
          <w:tab w:val="clear" w:pos="720"/>
        </w:tabs>
        <w:spacing w:after="0" w:line="240" w:lineRule="auto"/>
        <w:ind w:left="360"/>
        <w:rPr>
          <w:rFonts w:cstheme="minorHAnsi"/>
        </w:rPr>
      </w:pPr>
      <w:r w:rsidRPr="005F57D6">
        <w:rPr>
          <w:rFonts w:cstheme="minorHAnsi"/>
        </w:rPr>
        <w:t xml:space="preserve">Work closely with claims staff to identify risks of individual members and overall loss trends and exposures of the program. </w:t>
      </w:r>
    </w:p>
    <w:p w14:paraId="5583D0D0" w14:textId="7DFCD796"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Read, analyze, and interpret safety documents, loss runs, accident reports, and other information</w:t>
      </w:r>
    </w:p>
    <w:p w14:paraId="3CEE8EA9"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Assist members with appropriate contractual risk transfer and indemnification in contract drafting, review, and insurance certificate verification from third parties</w:t>
      </w:r>
    </w:p>
    <w:p w14:paraId="26E3ADBB"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Provide consultations and technical assistance on risk management and program specific questions to members and other interested parties by phone, email, and during site visits</w:t>
      </w:r>
    </w:p>
    <w:p w14:paraId="078CAB97" w14:textId="77777777" w:rsidR="005F57D6" w:rsidRPr="005F57D6" w:rsidRDefault="005F57D6" w:rsidP="005F57D6">
      <w:pPr>
        <w:numPr>
          <w:ilvl w:val="0"/>
          <w:numId w:val="21"/>
        </w:numPr>
        <w:tabs>
          <w:tab w:val="clear" w:pos="720"/>
        </w:tabs>
        <w:spacing w:after="0" w:line="240" w:lineRule="auto"/>
        <w:ind w:left="360"/>
        <w:rPr>
          <w:rFonts w:cstheme="minorHAnsi"/>
        </w:rPr>
      </w:pPr>
      <w:r w:rsidRPr="005F57D6">
        <w:rPr>
          <w:rFonts w:cstheme="minorHAnsi"/>
        </w:rPr>
        <w:t>Travel to various AWC, state, and national conferences for program representation, member relationship management, and professional development</w:t>
      </w:r>
    </w:p>
    <w:p w14:paraId="6EAFEBB9" w14:textId="0B267685" w:rsidR="00ED7FBD" w:rsidRPr="00A42C69" w:rsidRDefault="00ED7FBD" w:rsidP="00ED7FBD">
      <w:pPr>
        <w:spacing w:before="100" w:beforeAutospacing="1" w:after="100" w:afterAutospacing="1" w:line="240" w:lineRule="auto"/>
        <w:outlineLvl w:val="1"/>
        <w:rPr>
          <w:rFonts w:eastAsia="Times New Roman" w:cstheme="minorHAnsi"/>
          <w:b/>
          <w:bCs/>
          <w:sz w:val="36"/>
          <w:szCs w:val="36"/>
        </w:rPr>
      </w:pPr>
      <w:r w:rsidRPr="00CB0028">
        <w:rPr>
          <w:rFonts w:eastAsia="Times New Roman" w:cstheme="minorHAnsi"/>
          <w:b/>
          <w:bCs/>
          <w:sz w:val="36"/>
          <w:szCs w:val="36"/>
        </w:rPr>
        <w:t>What you bring to the team</w:t>
      </w:r>
    </w:p>
    <w:p w14:paraId="7B6A8B2C" w14:textId="77777777" w:rsidR="00642B4D" w:rsidRPr="005A6113" w:rsidRDefault="00642B4D" w:rsidP="00642B4D">
      <w:pPr>
        <w:pStyle w:val="ListParagraph"/>
        <w:numPr>
          <w:ilvl w:val="0"/>
          <w:numId w:val="13"/>
        </w:numPr>
        <w:spacing w:after="0" w:line="240" w:lineRule="auto"/>
      </w:pPr>
      <w:r w:rsidRPr="006B5156">
        <w:t xml:space="preserve">Associate degree in </w:t>
      </w:r>
      <w:r w:rsidRPr="00607991">
        <w:t xml:space="preserve">business or public administration, insurance, </w:t>
      </w:r>
      <w:r w:rsidRPr="00320DE3">
        <w:t xml:space="preserve">risk management, </w:t>
      </w:r>
      <w:r w:rsidRPr="00A8552B">
        <w:t>or related field</w:t>
      </w:r>
      <w:r w:rsidRPr="0054590D">
        <w:t xml:space="preserve"> required; </w:t>
      </w:r>
      <w:bookmarkStart w:id="0" w:name="_Hlk37767888"/>
      <w:r w:rsidRPr="0054590D">
        <w:t>e</w:t>
      </w:r>
      <w:r w:rsidRPr="00D3046C">
        <w:t>xperience may be substituted year-for-year for academic achievement</w:t>
      </w:r>
      <w:bookmarkEnd w:id="0"/>
    </w:p>
    <w:p w14:paraId="416A098D" w14:textId="77777777" w:rsidR="00642B4D" w:rsidRPr="00CD1DF8" w:rsidRDefault="00642B4D" w:rsidP="00642B4D">
      <w:pPr>
        <w:pStyle w:val="ListParagraph"/>
        <w:numPr>
          <w:ilvl w:val="0"/>
          <w:numId w:val="13"/>
        </w:numPr>
        <w:spacing w:after="0" w:line="240" w:lineRule="auto"/>
      </w:pPr>
      <w:r w:rsidRPr="00CD1DF8">
        <w:t xml:space="preserve">Bachelor’s degree </w:t>
      </w:r>
      <w:bookmarkStart w:id="1" w:name="_Hlk536085049"/>
      <w:r w:rsidRPr="00CD1DF8">
        <w:t xml:space="preserve">in </w:t>
      </w:r>
      <w:r>
        <w:t xml:space="preserve">risk management, </w:t>
      </w:r>
      <w:r w:rsidRPr="00CD1DF8">
        <w:t xml:space="preserve">occupational safety and health, environmental safety and health, safety environmental management, or a related field </w:t>
      </w:r>
      <w:bookmarkEnd w:id="1"/>
      <w:r w:rsidRPr="00CD1DF8">
        <w:t>desired</w:t>
      </w:r>
    </w:p>
    <w:p w14:paraId="1BFD35B9" w14:textId="77777777" w:rsidR="00642B4D" w:rsidRPr="006B5156" w:rsidRDefault="00642B4D" w:rsidP="00642B4D">
      <w:pPr>
        <w:pStyle w:val="ListParagraph"/>
        <w:numPr>
          <w:ilvl w:val="0"/>
          <w:numId w:val="13"/>
        </w:numPr>
        <w:spacing w:after="0" w:line="240" w:lineRule="auto"/>
      </w:pPr>
      <w:r w:rsidRPr="006B5156">
        <w:t>Associate in Risk Management (ARM) or similar designation desired</w:t>
      </w:r>
    </w:p>
    <w:p w14:paraId="5C02C954" w14:textId="77777777" w:rsidR="00642B4D" w:rsidRPr="00816CDA" w:rsidRDefault="00642B4D" w:rsidP="00642B4D">
      <w:pPr>
        <w:pStyle w:val="ListParagraph"/>
        <w:numPr>
          <w:ilvl w:val="0"/>
          <w:numId w:val="13"/>
        </w:numPr>
        <w:spacing w:after="0" w:line="240" w:lineRule="auto"/>
      </w:pPr>
      <w:r w:rsidRPr="00607991">
        <w:t>Certified Loss Control Specialist (CLCS)</w:t>
      </w:r>
      <w:r w:rsidRPr="00320DE3">
        <w:t>,</w:t>
      </w:r>
      <w:r w:rsidRPr="00A8552B">
        <w:t xml:space="preserve"> Certified Safety Pr</w:t>
      </w:r>
      <w:r w:rsidRPr="0054590D">
        <w:t xml:space="preserve">ofessional (CSP), or Certified Industrial Hygienist </w:t>
      </w:r>
      <w:r w:rsidRPr="00C76A2D">
        <w:t>(CIH) designation desired</w:t>
      </w:r>
    </w:p>
    <w:p w14:paraId="71F29486" w14:textId="77777777" w:rsidR="00642B4D" w:rsidRDefault="00642B4D" w:rsidP="00642B4D">
      <w:pPr>
        <w:pStyle w:val="ListParagraph"/>
        <w:numPr>
          <w:ilvl w:val="0"/>
          <w:numId w:val="13"/>
        </w:numPr>
        <w:spacing w:after="0" w:line="240" w:lineRule="auto"/>
      </w:pPr>
      <w:r>
        <w:t>Three</w:t>
      </w:r>
      <w:r w:rsidRPr="00320DE3">
        <w:t xml:space="preserve"> years of relevant work experience</w:t>
      </w:r>
    </w:p>
    <w:p w14:paraId="2E82A137" w14:textId="77777777" w:rsidR="0087342F" w:rsidRPr="0087342F" w:rsidRDefault="0087342F" w:rsidP="0087342F">
      <w:pPr>
        <w:numPr>
          <w:ilvl w:val="0"/>
          <w:numId w:val="13"/>
        </w:numPr>
        <w:spacing w:after="0" w:line="240" w:lineRule="auto"/>
        <w:rPr>
          <w:rFonts w:eastAsia="Arial" w:cstheme="minorHAnsi"/>
          <w:color w:val="000000" w:themeColor="text1"/>
        </w:rPr>
      </w:pPr>
      <w:bookmarkStart w:id="2" w:name="_GoBack"/>
      <w:bookmarkEnd w:id="2"/>
      <w:r w:rsidRPr="0087342F">
        <w:rPr>
          <w:rFonts w:eastAsia="Arial" w:cstheme="minorHAnsi"/>
          <w:color w:val="000000" w:themeColor="text1"/>
        </w:rPr>
        <w:t>Basic knowledge of insurance underwriting practices, insurance policies, and insurance and legal terms</w:t>
      </w:r>
    </w:p>
    <w:p w14:paraId="646F83BC" w14:textId="77777777" w:rsidR="0087342F" w:rsidRPr="0087342F" w:rsidRDefault="0087342F" w:rsidP="0087342F">
      <w:pPr>
        <w:pStyle w:val="ListParagraph"/>
        <w:numPr>
          <w:ilvl w:val="0"/>
          <w:numId w:val="13"/>
        </w:numPr>
        <w:spacing w:after="0" w:line="240" w:lineRule="auto"/>
        <w:rPr>
          <w:rFonts w:eastAsia="Arial" w:cstheme="minorHAnsi"/>
          <w:color w:val="000000" w:themeColor="text1"/>
        </w:rPr>
      </w:pPr>
      <w:r w:rsidRPr="0087342F">
        <w:rPr>
          <w:rFonts w:eastAsia="Arial" w:cstheme="minorHAnsi"/>
          <w:color w:val="000000" w:themeColor="text1"/>
        </w:rPr>
        <w:t>Knowledge of public entity operations and governmental functions, including public meetings, records, ethics, and elections</w:t>
      </w:r>
    </w:p>
    <w:p w14:paraId="251DAB73" w14:textId="7C5BFFBF" w:rsidR="0087342F" w:rsidRPr="0087342F" w:rsidRDefault="0087342F" w:rsidP="0087342F">
      <w:pPr>
        <w:pStyle w:val="ListParagraph"/>
        <w:numPr>
          <w:ilvl w:val="0"/>
          <w:numId w:val="13"/>
        </w:numPr>
        <w:spacing w:after="0" w:line="240" w:lineRule="auto"/>
        <w:rPr>
          <w:rFonts w:eastAsia="Arial" w:cstheme="minorHAnsi"/>
          <w:color w:val="000000" w:themeColor="text1"/>
        </w:rPr>
      </w:pPr>
      <w:r w:rsidRPr="0087342F">
        <w:rPr>
          <w:rFonts w:cstheme="minorHAnsi"/>
        </w:rPr>
        <w:t>A</w:t>
      </w:r>
      <w:r w:rsidRPr="0087342F">
        <w:rPr>
          <w:rFonts w:eastAsia="Arial" w:cstheme="minorHAnsi"/>
        </w:rPr>
        <w:t>bility to research, analyze information, and form recommendations</w:t>
      </w:r>
    </w:p>
    <w:p w14:paraId="7E4720AF" w14:textId="77777777" w:rsidR="0087342F" w:rsidRPr="0087342F" w:rsidRDefault="0087342F" w:rsidP="0087342F">
      <w:pPr>
        <w:pStyle w:val="ListParagraph"/>
        <w:numPr>
          <w:ilvl w:val="0"/>
          <w:numId w:val="13"/>
        </w:numPr>
        <w:spacing w:after="0" w:line="240" w:lineRule="auto"/>
        <w:rPr>
          <w:rFonts w:eastAsia="Arial" w:cstheme="minorHAnsi"/>
          <w:color w:val="000000" w:themeColor="text1"/>
        </w:rPr>
      </w:pPr>
      <w:r w:rsidRPr="0087342F">
        <w:rPr>
          <w:rFonts w:cstheme="minorHAnsi"/>
        </w:rPr>
        <w:lastRenderedPageBreak/>
        <w:t>Prepare reports using business communication best practices and attention to technical accuracy</w:t>
      </w:r>
    </w:p>
    <w:p w14:paraId="09BDC579" w14:textId="77777777" w:rsidR="0087342F" w:rsidRPr="0087342F" w:rsidRDefault="0087342F" w:rsidP="0087342F">
      <w:pPr>
        <w:numPr>
          <w:ilvl w:val="0"/>
          <w:numId w:val="13"/>
        </w:numPr>
        <w:spacing w:after="0" w:line="240" w:lineRule="auto"/>
        <w:rPr>
          <w:rFonts w:cstheme="minorHAnsi"/>
        </w:rPr>
      </w:pPr>
      <w:bookmarkStart w:id="3" w:name="_Hlk536084832"/>
      <w:r w:rsidRPr="0087342F">
        <w:rPr>
          <w:rFonts w:cstheme="minorHAnsi"/>
        </w:rPr>
        <w:t xml:space="preserve">Knowledge of, or the ability to, quickly learn federal, state, and local laws, as they relate to risk control standards for public entities </w:t>
      </w:r>
    </w:p>
    <w:bookmarkEnd w:id="3"/>
    <w:p w14:paraId="504D7C03" w14:textId="77777777" w:rsidR="0087342F" w:rsidRPr="0087342F" w:rsidRDefault="0087342F" w:rsidP="0087342F">
      <w:pPr>
        <w:numPr>
          <w:ilvl w:val="0"/>
          <w:numId w:val="13"/>
        </w:numPr>
        <w:spacing w:after="0" w:line="240" w:lineRule="auto"/>
        <w:rPr>
          <w:rFonts w:cstheme="minorHAnsi"/>
          <w:bCs/>
        </w:rPr>
      </w:pPr>
      <w:r w:rsidRPr="0087342F">
        <w:rPr>
          <w:rFonts w:cstheme="minorHAnsi"/>
        </w:rPr>
        <w:t>Possess strong communication skills with varied audiences including elected officials, city managers, and member employees</w:t>
      </w:r>
    </w:p>
    <w:p w14:paraId="479B5CC0" w14:textId="77777777" w:rsidR="0087342F" w:rsidRPr="0087342F" w:rsidRDefault="0087342F" w:rsidP="0087342F">
      <w:pPr>
        <w:numPr>
          <w:ilvl w:val="0"/>
          <w:numId w:val="13"/>
        </w:numPr>
        <w:tabs>
          <w:tab w:val="left" w:pos="4788"/>
          <w:tab w:val="left" w:pos="9576"/>
        </w:tabs>
        <w:spacing w:after="0" w:line="240" w:lineRule="auto"/>
        <w:rPr>
          <w:rFonts w:cstheme="minorHAnsi"/>
        </w:rPr>
      </w:pPr>
      <w:r w:rsidRPr="0087342F">
        <w:rPr>
          <w:rFonts w:cstheme="minorHAnsi"/>
        </w:rPr>
        <w:t>Skilled in designing and delivering presentations to a variety of large and small groups</w:t>
      </w:r>
    </w:p>
    <w:p w14:paraId="2E420D8A" w14:textId="77777777" w:rsidR="0087342F" w:rsidRPr="0087342F" w:rsidRDefault="0087342F" w:rsidP="0087342F">
      <w:pPr>
        <w:numPr>
          <w:ilvl w:val="0"/>
          <w:numId w:val="13"/>
        </w:numPr>
        <w:spacing w:after="0" w:line="240" w:lineRule="auto"/>
        <w:rPr>
          <w:rFonts w:cstheme="minorHAnsi"/>
        </w:rPr>
      </w:pPr>
      <w:r w:rsidRPr="0087342F">
        <w:rPr>
          <w:rFonts w:cstheme="minorHAnsi"/>
        </w:rPr>
        <w:t>Ability to model the organization’s high standards of quality customer service to all internal and external customers</w:t>
      </w:r>
    </w:p>
    <w:p w14:paraId="370E2E2A" w14:textId="77777777" w:rsidR="0087342F" w:rsidRPr="0087342F" w:rsidRDefault="0087342F" w:rsidP="0087342F">
      <w:pPr>
        <w:numPr>
          <w:ilvl w:val="0"/>
          <w:numId w:val="13"/>
        </w:numPr>
        <w:tabs>
          <w:tab w:val="left" w:pos="4788"/>
          <w:tab w:val="left" w:pos="9576"/>
        </w:tabs>
        <w:spacing w:after="0" w:line="240" w:lineRule="auto"/>
        <w:rPr>
          <w:rFonts w:cstheme="minorHAnsi"/>
        </w:rPr>
      </w:pPr>
      <w:r w:rsidRPr="0087342F">
        <w:rPr>
          <w:rFonts w:cstheme="minorHAnsi"/>
        </w:rPr>
        <w:t>Ability to make effective decisions and to act independently in managing and coordinating assigned duties including travel schedule for efficient service delivery</w:t>
      </w:r>
    </w:p>
    <w:p w14:paraId="360DE297" w14:textId="77777777" w:rsidR="0087342F" w:rsidRPr="0087342F" w:rsidRDefault="0087342F" w:rsidP="0087342F">
      <w:pPr>
        <w:pStyle w:val="ListParagraph"/>
        <w:numPr>
          <w:ilvl w:val="0"/>
          <w:numId w:val="13"/>
        </w:numPr>
        <w:shd w:val="clear" w:color="auto" w:fill="FFFFFF"/>
        <w:spacing w:after="0" w:line="240" w:lineRule="auto"/>
        <w:rPr>
          <w:rFonts w:cstheme="minorHAnsi"/>
          <w:color w:val="232629"/>
          <w:lang w:val="en"/>
        </w:rPr>
      </w:pPr>
      <w:r w:rsidRPr="0087342F">
        <w:rPr>
          <w:rFonts w:cstheme="minorHAnsi"/>
          <w:color w:val="232629"/>
          <w:lang w:val="en"/>
        </w:rPr>
        <w:t>Ability to establish creditability and manage confidential and time sensitive material</w:t>
      </w:r>
    </w:p>
    <w:p w14:paraId="4DBA92D2" w14:textId="77777777" w:rsidR="0087342F" w:rsidRPr="0087342F" w:rsidRDefault="0087342F" w:rsidP="0087342F">
      <w:pPr>
        <w:numPr>
          <w:ilvl w:val="0"/>
          <w:numId w:val="13"/>
        </w:numPr>
        <w:spacing w:after="0" w:line="240" w:lineRule="auto"/>
        <w:rPr>
          <w:rFonts w:cstheme="minorHAnsi"/>
        </w:rPr>
      </w:pPr>
      <w:r w:rsidRPr="0087342F">
        <w:rPr>
          <w:rFonts w:cstheme="minorHAnsi"/>
        </w:rPr>
        <w:t>Ability to juggle competing demands between long-term projects and emergent needs</w:t>
      </w:r>
    </w:p>
    <w:p w14:paraId="099F6593" w14:textId="77777777" w:rsidR="0087342F" w:rsidRPr="0087342F" w:rsidRDefault="0087342F" w:rsidP="0087342F">
      <w:pPr>
        <w:pStyle w:val="ListParagraph"/>
        <w:numPr>
          <w:ilvl w:val="0"/>
          <w:numId w:val="13"/>
        </w:numPr>
        <w:spacing w:after="0" w:line="240" w:lineRule="auto"/>
        <w:rPr>
          <w:rFonts w:cstheme="minorHAnsi"/>
        </w:rPr>
      </w:pPr>
      <w:r w:rsidRPr="0087342F">
        <w:rPr>
          <w:rFonts w:cstheme="minorHAnsi"/>
        </w:rPr>
        <w:t xml:space="preserve">Ability to work cooperatively with staff, members and other groups and individuals </w:t>
      </w:r>
    </w:p>
    <w:p w14:paraId="43085F5D" w14:textId="77777777" w:rsidR="0087342F" w:rsidRPr="0087342F" w:rsidRDefault="0087342F" w:rsidP="0087342F">
      <w:pPr>
        <w:numPr>
          <w:ilvl w:val="0"/>
          <w:numId w:val="13"/>
        </w:numPr>
        <w:spacing w:after="0" w:line="240" w:lineRule="auto"/>
        <w:rPr>
          <w:rFonts w:cstheme="minorHAnsi"/>
        </w:rPr>
      </w:pPr>
      <w:r w:rsidRPr="0087342F">
        <w:rPr>
          <w:rFonts w:cstheme="minorHAnsi"/>
        </w:rPr>
        <w:t xml:space="preserve">Proficient in Microsoft Office Professional and </w:t>
      </w:r>
      <w:proofErr w:type="gramStart"/>
      <w:r w:rsidRPr="0087342F">
        <w:rPr>
          <w:rFonts w:cstheme="minorHAnsi"/>
        </w:rPr>
        <w:t>have the ability to</w:t>
      </w:r>
      <w:proofErr w:type="gramEnd"/>
      <w:r w:rsidRPr="0087342F">
        <w:rPr>
          <w:rFonts w:cstheme="minorHAnsi"/>
        </w:rPr>
        <w:t xml:space="preserve"> learn and use a wide variety of proprietary software</w:t>
      </w:r>
    </w:p>
    <w:p w14:paraId="386C0940" w14:textId="5D84F740" w:rsidR="00ED7FBD" w:rsidRPr="00930F7C" w:rsidRDefault="00ED7FBD" w:rsidP="00B268B7">
      <w:pPr>
        <w:spacing w:before="100" w:beforeAutospacing="1" w:after="100" w:afterAutospacing="1"/>
        <w:rPr>
          <w:b/>
          <w:bCs/>
          <w:sz w:val="36"/>
          <w:szCs w:val="36"/>
        </w:rPr>
      </w:pPr>
      <w:r>
        <w:rPr>
          <w:b/>
          <w:bCs/>
          <w:sz w:val="36"/>
          <w:szCs w:val="36"/>
        </w:rPr>
        <w:t>H</w:t>
      </w:r>
      <w:r w:rsidRPr="00930F7C">
        <w:rPr>
          <w:b/>
          <w:bCs/>
          <w:sz w:val="36"/>
          <w:szCs w:val="36"/>
        </w:rPr>
        <w:t>ow to Apply</w:t>
      </w:r>
    </w:p>
    <w:p w14:paraId="23ABB5B7" w14:textId="77777777" w:rsidR="00ED7FBD" w:rsidRDefault="00ED7FBD" w:rsidP="00ED7FBD">
      <w:pPr>
        <w:spacing w:before="100" w:beforeAutospacing="1" w:after="100" w:afterAutospacing="1"/>
      </w:pPr>
      <w:r>
        <w:t xml:space="preserve">Only candidates who reflect the minimum qualifications listed on the job description will be considered. To apply for this position and view the job description, please visit the AWC website at </w:t>
      </w:r>
      <w:hyperlink r:id="rId8" w:history="1">
        <w:r w:rsidRPr="0023403D">
          <w:rPr>
            <w:color w:val="0000FF"/>
            <w:u w:val="single"/>
          </w:rPr>
          <w:t>https://wacities.org/about-us/join-our-team</w:t>
        </w:r>
      </w:hyperlink>
      <w:r>
        <w:t xml:space="preserve">. </w:t>
      </w:r>
    </w:p>
    <w:p w14:paraId="0D6702AD" w14:textId="77777777" w:rsidR="00ED7FBD" w:rsidRDefault="00ED7FBD" w:rsidP="00ED7FBD">
      <w:pPr>
        <w:spacing w:before="100" w:beforeAutospacing="1" w:after="100" w:afterAutospacing="1"/>
      </w:pPr>
      <w:r>
        <w:t>Failure to follow the application instructions below may lead to disqualification. Complete the application and attach:</w:t>
      </w:r>
    </w:p>
    <w:p w14:paraId="43DE6E7B" w14:textId="77777777" w:rsidR="00ED7FBD" w:rsidRDefault="00ED7FBD" w:rsidP="00ED7FBD">
      <w:pPr>
        <w:pStyle w:val="ListParagraph"/>
        <w:numPr>
          <w:ilvl w:val="1"/>
          <w:numId w:val="9"/>
        </w:numPr>
        <w:spacing w:before="100" w:beforeAutospacing="1" w:after="100" w:afterAutospacing="1" w:line="240" w:lineRule="auto"/>
      </w:pPr>
      <w:r>
        <w:t>A cover letter that specifically addresses how you meet the qualifications for this position</w:t>
      </w:r>
    </w:p>
    <w:p w14:paraId="47413109" w14:textId="77777777" w:rsidR="00ED7FBD" w:rsidRDefault="00ED7FBD" w:rsidP="00ED7FBD">
      <w:pPr>
        <w:pStyle w:val="ListParagraph"/>
        <w:numPr>
          <w:ilvl w:val="1"/>
          <w:numId w:val="9"/>
        </w:numPr>
        <w:spacing w:before="100" w:beforeAutospacing="1" w:after="100" w:afterAutospacing="1" w:line="240" w:lineRule="auto"/>
      </w:pPr>
      <w:r>
        <w:t>Current resume</w:t>
      </w:r>
    </w:p>
    <w:p w14:paraId="2B0303A2" w14:textId="3C1FC7A4" w:rsidR="00ED7FBD" w:rsidRPr="00E62E5E" w:rsidRDefault="00ED7FBD" w:rsidP="00ED7FBD">
      <w:pPr>
        <w:spacing w:before="100" w:beforeAutospacing="1" w:after="100" w:afterAutospacing="1"/>
        <w:rPr>
          <w:b/>
          <w:bCs/>
        </w:rPr>
      </w:pPr>
      <w:r>
        <w:rPr>
          <w:b/>
          <w:bCs/>
        </w:rPr>
        <w:t xml:space="preserve">Recruitment is open until filled. To be considered for the first round of interviews, please submit your application packet by </w:t>
      </w:r>
      <w:r w:rsidR="002C2CB3">
        <w:rPr>
          <w:b/>
          <w:bCs/>
        </w:rPr>
        <w:t>August 16, 20</w:t>
      </w:r>
      <w:r>
        <w:rPr>
          <w:b/>
          <w:bCs/>
        </w:rPr>
        <w:t>21</w:t>
      </w:r>
      <w:r w:rsidR="003D2E78">
        <w:rPr>
          <w:b/>
          <w:bCs/>
        </w:rPr>
        <w:t>.</w:t>
      </w:r>
    </w:p>
    <w:p w14:paraId="2DAF1DC4" w14:textId="3B768311" w:rsidR="00ED7FBD" w:rsidRDefault="00ED7FBD" w:rsidP="00ED7FBD">
      <w:pPr>
        <w:spacing w:before="100" w:beforeAutospacing="1" w:after="100" w:afterAutospacing="1"/>
      </w:pPr>
      <w:r>
        <w:t xml:space="preserve">We value our employees hard work, </w:t>
      </w:r>
      <w:proofErr w:type="gramStart"/>
      <w:r>
        <w:t>integrity</w:t>
      </w:r>
      <w:proofErr w:type="gramEnd"/>
      <w:r>
        <w:t xml:space="preserve"> and dedication to our members. In return for your service, we offer you a starting annual salary of $</w:t>
      </w:r>
      <w:r w:rsidR="002E7957">
        <w:t>6</w:t>
      </w:r>
      <w:r w:rsidR="008D4239">
        <w:t>2,141 - $70,468</w:t>
      </w:r>
      <w:r>
        <w:t xml:space="preserve"> DOQ. </w:t>
      </w:r>
    </w:p>
    <w:p w14:paraId="3215BFB8" w14:textId="77777777" w:rsidR="00ED7FBD" w:rsidRPr="00E62E5E" w:rsidRDefault="00ED7FBD" w:rsidP="00ED7FBD">
      <w:pPr>
        <w:spacing w:before="100" w:beforeAutospacing="1" w:after="100" w:afterAutospacing="1"/>
      </w:pPr>
      <w:r w:rsidRPr="00E62E5E">
        <w:t xml:space="preserve">If you have questions about process, or need reasonable accommodations, please email </w:t>
      </w:r>
      <w:hyperlink r:id="rId9" w:history="1">
        <w:r w:rsidRPr="004F43F1">
          <w:rPr>
            <w:rStyle w:val="Hyperlink"/>
          </w:rPr>
          <w:t>recruiting@awcnet.org</w:t>
        </w:r>
      </w:hyperlink>
      <w:r w:rsidRPr="00E62E5E">
        <w:t>.</w:t>
      </w:r>
    </w:p>
    <w:p w14:paraId="0768D5AE" w14:textId="77777777" w:rsidR="00ED7FBD" w:rsidRDefault="00ED7FBD" w:rsidP="00ED7FBD">
      <w:pPr>
        <w:spacing w:before="100" w:beforeAutospacing="1" w:after="100" w:afterAutospacing="1"/>
      </w:pPr>
      <w:r>
        <w:t>AWC is a private, nonprofit, nonpartisan organization, which provides a wide array of legislative, training, and other services to all 281 cities and towns in the state of Washington.</w:t>
      </w:r>
    </w:p>
    <w:p w14:paraId="5BDA33E6" w14:textId="77777777" w:rsidR="00ED7FBD" w:rsidRDefault="00ED7FBD" w:rsidP="00ED7FBD">
      <w:pPr>
        <w:spacing w:before="100" w:beforeAutospacing="1" w:after="100" w:afterAutospacing="1"/>
      </w:pPr>
      <w:r>
        <w:t xml:space="preserve">We subscribe to the principles of an equal opportunity employer and shall recruit, interview, hire, classify, train, promote, demote, discipline, transfer, terminate, and set rates of pay or other compensation </w:t>
      </w:r>
      <w:proofErr w:type="gramStart"/>
      <w:r>
        <w:t>on the basis of</w:t>
      </w:r>
      <w:proofErr w:type="gramEnd"/>
      <w:r>
        <w:t xml:space="preserve"> merit and qualification without regard to race, religion, creed, color, national origin, age, sex,</w:t>
      </w:r>
      <w:r w:rsidRPr="00C5434A">
        <w:t xml:space="preserve"> </w:t>
      </w:r>
      <w:r>
        <w:t>sexual orientation, gender identity or expression,</w:t>
      </w:r>
      <w:r w:rsidRPr="00C5434A">
        <w:t xml:space="preserve"> </w:t>
      </w:r>
      <w:r>
        <w:t xml:space="preserve">physical disability, or genetics. </w:t>
      </w:r>
    </w:p>
    <w:p w14:paraId="5D05E787" w14:textId="77777777" w:rsidR="00ED7FBD" w:rsidRDefault="00ED7FBD" w:rsidP="00ED7FBD">
      <w:pPr>
        <w:spacing w:before="100" w:beforeAutospacing="1" w:after="100" w:afterAutospacing="1"/>
      </w:pPr>
    </w:p>
    <w:p w14:paraId="7D9BCF3A" w14:textId="77777777" w:rsidR="00FD3721" w:rsidRPr="00ED7FBD" w:rsidRDefault="00FD3721" w:rsidP="00ED7FBD"/>
    <w:p w14:paraId="447BCF10" w14:textId="77777777" w:rsidR="0093311D" w:rsidRPr="00ED7FBD" w:rsidRDefault="0093311D"/>
    <w:sectPr w:rsidR="0093311D" w:rsidRPr="00ED7FBD" w:rsidSect="006207F9">
      <w:pgSz w:w="12240" w:h="15840"/>
      <w:pgMar w:top="720" w:right="864" w:bottom="72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7391"/>
    <w:multiLevelType w:val="hybridMultilevel"/>
    <w:tmpl w:val="B5BA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209E4"/>
    <w:multiLevelType w:val="hybridMultilevel"/>
    <w:tmpl w:val="484E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057CE"/>
    <w:multiLevelType w:val="hybridMultilevel"/>
    <w:tmpl w:val="73806BA0"/>
    <w:lvl w:ilvl="0" w:tplc="4C3039FE">
      <w:numFmt w:val="bullet"/>
      <w:lvlText w:val=""/>
      <w:lvlJc w:val="left"/>
      <w:pPr>
        <w:ind w:left="840" w:hanging="361"/>
      </w:pPr>
      <w:rPr>
        <w:rFonts w:ascii="Symbol" w:eastAsia="Symbol" w:hAnsi="Symbol" w:cs="Symbol" w:hint="default"/>
        <w:w w:val="100"/>
        <w:sz w:val="22"/>
        <w:szCs w:val="22"/>
        <w:lang w:val="en-US" w:eastAsia="en-US" w:bidi="en-US"/>
      </w:rPr>
    </w:lvl>
    <w:lvl w:ilvl="1" w:tplc="4D922930">
      <w:numFmt w:val="bullet"/>
      <w:lvlText w:val="•"/>
      <w:lvlJc w:val="left"/>
      <w:pPr>
        <w:ind w:left="1856" w:hanging="361"/>
      </w:pPr>
      <w:rPr>
        <w:rFonts w:hint="default"/>
        <w:lang w:val="en-US" w:eastAsia="en-US" w:bidi="en-US"/>
      </w:rPr>
    </w:lvl>
    <w:lvl w:ilvl="2" w:tplc="5E00B68C">
      <w:numFmt w:val="bullet"/>
      <w:lvlText w:val="•"/>
      <w:lvlJc w:val="left"/>
      <w:pPr>
        <w:ind w:left="2872" w:hanging="361"/>
      </w:pPr>
      <w:rPr>
        <w:rFonts w:hint="default"/>
        <w:lang w:val="en-US" w:eastAsia="en-US" w:bidi="en-US"/>
      </w:rPr>
    </w:lvl>
    <w:lvl w:ilvl="3" w:tplc="A3A0BC6A">
      <w:numFmt w:val="bullet"/>
      <w:lvlText w:val="•"/>
      <w:lvlJc w:val="left"/>
      <w:pPr>
        <w:ind w:left="3888" w:hanging="361"/>
      </w:pPr>
      <w:rPr>
        <w:rFonts w:hint="default"/>
        <w:lang w:val="en-US" w:eastAsia="en-US" w:bidi="en-US"/>
      </w:rPr>
    </w:lvl>
    <w:lvl w:ilvl="4" w:tplc="AE461F72">
      <w:numFmt w:val="bullet"/>
      <w:lvlText w:val="•"/>
      <w:lvlJc w:val="left"/>
      <w:pPr>
        <w:ind w:left="4904" w:hanging="361"/>
      </w:pPr>
      <w:rPr>
        <w:rFonts w:hint="default"/>
        <w:lang w:val="en-US" w:eastAsia="en-US" w:bidi="en-US"/>
      </w:rPr>
    </w:lvl>
    <w:lvl w:ilvl="5" w:tplc="BDB43522">
      <w:numFmt w:val="bullet"/>
      <w:lvlText w:val="•"/>
      <w:lvlJc w:val="left"/>
      <w:pPr>
        <w:ind w:left="5920" w:hanging="361"/>
      </w:pPr>
      <w:rPr>
        <w:rFonts w:hint="default"/>
        <w:lang w:val="en-US" w:eastAsia="en-US" w:bidi="en-US"/>
      </w:rPr>
    </w:lvl>
    <w:lvl w:ilvl="6" w:tplc="D3E23F3A">
      <w:numFmt w:val="bullet"/>
      <w:lvlText w:val="•"/>
      <w:lvlJc w:val="left"/>
      <w:pPr>
        <w:ind w:left="6936" w:hanging="361"/>
      </w:pPr>
      <w:rPr>
        <w:rFonts w:hint="default"/>
        <w:lang w:val="en-US" w:eastAsia="en-US" w:bidi="en-US"/>
      </w:rPr>
    </w:lvl>
    <w:lvl w:ilvl="7" w:tplc="059EFBE4">
      <w:numFmt w:val="bullet"/>
      <w:lvlText w:val="•"/>
      <w:lvlJc w:val="left"/>
      <w:pPr>
        <w:ind w:left="7952" w:hanging="361"/>
      </w:pPr>
      <w:rPr>
        <w:rFonts w:hint="default"/>
        <w:lang w:val="en-US" w:eastAsia="en-US" w:bidi="en-US"/>
      </w:rPr>
    </w:lvl>
    <w:lvl w:ilvl="8" w:tplc="18C0D1C0">
      <w:numFmt w:val="bullet"/>
      <w:lvlText w:val="•"/>
      <w:lvlJc w:val="left"/>
      <w:pPr>
        <w:ind w:left="8968" w:hanging="361"/>
      </w:pPr>
      <w:rPr>
        <w:rFonts w:hint="default"/>
        <w:lang w:val="en-US" w:eastAsia="en-US" w:bidi="en-US"/>
      </w:rPr>
    </w:lvl>
  </w:abstractNum>
  <w:abstractNum w:abstractNumId="3" w15:restartNumberingAfterBreak="0">
    <w:nsid w:val="08723391"/>
    <w:multiLevelType w:val="hybridMultilevel"/>
    <w:tmpl w:val="04661752"/>
    <w:lvl w:ilvl="0" w:tplc="4F10AC2C">
      <w:start w:val="1"/>
      <w:numFmt w:val="bullet"/>
      <w:lvlText w:val=""/>
      <w:lvlJc w:val="left"/>
      <w:pPr>
        <w:tabs>
          <w:tab w:val="num" w:pos="720"/>
        </w:tabs>
        <w:ind w:left="720" w:hanging="360"/>
      </w:pPr>
      <w:rPr>
        <w:rFonts w:ascii="Symbol" w:hAnsi="Symbol" w:hint="default"/>
        <w:sz w:val="20"/>
      </w:rPr>
    </w:lvl>
    <w:lvl w:ilvl="1" w:tplc="851ABF54" w:tentative="1">
      <w:start w:val="1"/>
      <w:numFmt w:val="bullet"/>
      <w:lvlText w:val="o"/>
      <w:lvlJc w:val="left"/>
      <w:pPr>
        <w:tabs>
          <w:tab w:val="num" w:pos="1440"/>
        </w:tabs>
        <w:ind w:left="1440" w:hanging="360"/>
      </w:pPr>
      <w:rPr>
        <w:rFonts w:ascii="Courier New" w:hAnsi="Courier New" w:hint="default"/>
        <w:sz w:val="20"/>
      </w:rPr>
    </w:lvl>
    <w:lvl w:ilvl="2" w:tplc="8C365A52" w:tentative="1">
      <w:start w:val="1"/>
      <w:numFmt w:val="bullet"/>
      <w:lvlText w:val=""/>
      <w:lvlJc w:val="left"/>
      <w:pPr>
        <w:tabs>
          <w:tab w:val="num" w:pos="2160"/>
        </w:tabs>
        <w:ind w:left="2160" w:hanging="360"/>
      </w:pPr>
      <w:rPr>
        <w:rFonts w:ascii="Wingdings" w:hAnsi="Wingdings" w:hint="default"/>
        <w:sz w:val="20"/>
      </w:rPr>
    </w:lvl>
    <w:lvl w:ilvl="3" w:tplc="506CC2C0" w:tentative="1">
      <w:start w:val="1"/>
      <w:numFmt w:val="bullet"/>
      <w:lvlText w:val=""/>
      <w:lvlJc w:val="left"/>
      <w:pPr>
        <w:tabs>
          <w:tab w:val="num" w:pos="2880"/>
        </w:tabs>
        <w:ind w:left="2880" w:hanging="360"/>
      </w:pPr>
      <w:rPr>
        <w:rFonts w:ascii="Wingdings" w:hAnsi="Wingdings" w:hint="default"/>
        <w:sz w:val="20"/>
      </w:rPr>
    </w:lvl>
    <w:lvl w:ilvl="4" w:tplc="B3BA9622" w:tentative="1">
      <w:start w:val="1"/>
      <w:numFmt w:val="bullet"/>
      <w:lvlText w:val=""/>
      <w:lvlJc w:val="left"/>
      <w:pPr>
        <w:tabs>
          <w:tab w:val="num" w:pos="3600"/>
        </w:tabs>
        <w:ind w:left="3600" w:hanging="360"/>
      </w:pPr>
      <w:rPr>
        <w:rFonts w:ascii="Wingdings" w:hAnsi="Wingdings" w:hint="default"/>
        <w:sz w:val="20"/>
      </w:rPr>
    </w:lvl>
    <w:lvl w:ilvl="5" w:tplc="0F64F694" w:tentative="1">
      <w:start w:val="1"/>
      <w:numFmt w:val="bullet"/>
      <w:lvlText w:val=""/>
      <w:lvlJc w:val="left"/>
      <w:pPr>
        <w:tabs>
          <w:tab w:val="num" w:pos="4320"/>
        </w:tabs>
        <w:ind w:left="4320" w:hanging="360"/>
      </w:pPr>
      <w:rPr>
        <w:rFonts w:ascii="Wingdings" w:hAnsi="Wingdings" w:hint="default"/>
        <w:sz w:val="20"/>
      </w:rPr>
    </w:lvl>
    <w:lvl w:ilvl="6" w:tplc="15106940" w:tentative="1">
      <w:start w:val="1"/>
      <w:numFmt w:val="bullet"/>
      <w:lvlText w:val=""/>
      <w:lvlJc w:val="left"/>
      <w:pPr>
        <w:tabs>
          <w:tab w:val="num" w:pos="5040"/>
        </w:tabs>
        <w:ind w:left="5040" w:hanging="360"/>
      </w:pPr>
      <w:rPr>
        <w:rFonts w:ascii="Wingdings" w:hAnsi="Wingdings" w:hint="default"/>
        <w:sz w:val="20"/>
      </w:rPr>
    </w:lvl>
    <w:lvl w:ilvl="7" w:tplc="34D07342" w:tentative="1">
      <w:start w:val="1"/>
      <w:numFmt w:val="bullet"/>
      <w:lvlText w:val=""/>
      <w:lvlJc w:val="left"/>
      <w:pPr>
        <w:tabs>
          <w:tab w:val="num" w:pos="5760"/>
        </w:tabs>
        <w:ind w:left="5760" w:hanging="360"/>
      </w:pPr>
      <w:rPr>
        <w:rFonts w:ascii="Wingdings" w:hAnsi="Wingdings" w:hint="default"/>
        <w:sz w:val="20"/>
      </w:rPr>
    </w:lvl>
    <w:lvl w:ilvl="8" w:tplc="147AFFA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D26E93"/>
    <w:multiLevelType w:val="hybridMultilevel"/>
    <w:tmpl w:val="969670CA"/>
    <w:lvl w:ilvl="0" w:tplc="201A0AA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66C99"/>
    <w:multiLevelType w:val="hybridMultilevel"/>
    <w:tmpl w:val="D696EF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A66BF6"/>
    <w:multiLevelType w:val="hybridMultilevel"/>
    <w:tmpl w:val="88906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B01FD"/>
    <w:multiLevelType w:val="hybridMultilevel"/>
    <w:tmpl w:val="E898B1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0D3664"/>
    <w:multiLevelType w:val="hybridMultilevel"/>
    <w:tmpl w:val="8C50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7E7D"/>
    <w:multiLevelType w:val="hybridMultilevel"/>
    <w:tmpl w:val="865E395C"/>
    <w:lvl w:ilvl="0" w:tplc="DCF654DA">
      <w:start w:val="1"/>
      <w:numFmt w:val="bullet"/>
      <w:lvlText w:val=""/>
      <w:lvlJc w:val="left"/>
      <w:pPr>
        <w:ind w:left="720" w:hanging="361"/>
      </w:pPr>
      <w:rPr>
        <w:rFonts w:ascii="Symbol" w:eastAsia="Symbol" w:hAnsi="Symbol" w:hint="default"/>
        <w:w w:val="100"/>
        <w:sz w:val="22"/>
        <w:szCs w:val="22"/>
      </w:rPr>
    </w:lvl>
    <w:lvl w:ilvl="1" w:tplc="90AA4B66">
      <w:start w:val="1"/>
      <w:numFmt w:val="bullet"/>
      <w:lvlText w:val="•"/>
      <w:lvlJc w:val="left"/>
      <w:pPr>
        <w:ind w:left="1750" w:hanging="361"/>
      </w:pPr>
      <w:rPr>
        <w:rFonts w:hint="default"/>
      </w:rPr>
    </w:lvl>
    <w:lvl w:ilvl="2" w:tplc="176AB35E">
      <w:start w:val="1"/>
      <w:numFmt w:val="bullet"/>
      <w:lvlText w:val="•"/>
      <w:lvlJc w:val="left"/>
      <w:pPr>
        <w:ind w:left="2780" w:hanging="361"/>
      </w:pPr>
      <w:rPr>
        <w:rFonts w:hint="default"/>
      </w:rPr>
    </w:lvl>
    <w:lvl w:ilvl="3" w:tplc="D448765C">
      <w:start w:val="1"/>
      <w:numFmt w:val="bullet"/>
      <w:lvlText w:val="•"/>
      <w:lvlJc w:val="left"/>
      <w:pPr>
        <w:ind w:left="3810" w:hanging="361"/>
      </w:pPr>
      <w:rPr>
        <w:rFonts w:hint="default"/>
      </w:rPr>
    </w:lvl>
    <w:lvl w:ilvl="4" w:tplc="3DFC54FE">
      <w:start w:val="1"/>
      <w:numFmt w:val="bullet"/>
      <w:lvlText w:val="•"/>
      <w:lvlJc w:val="left"/>
      <w:pPr>
        <w:ind w:left="4840" w:hanging="361"/>
      </w:pPr>
      <w:rPr>
        <w:rFonts w:hint="default"/>
      </w:rPr>
    </w:lvl>
    <w:lvl w:ilvl="5" w:tplc="2000FC4A">
      <w:start w:val="1"/>
      <w:numFmt w:val="bullet"/>
      <w:lvlText w:val="•"/>
      <w:lvlJc w:val="left"/>
      <w:pPr>
        <w:ind w:left="5870" w:hanging="361"/>
      </w:pPr>
      <w:rPr>
        <w:rFonts w:hint="default"/>
      </w:rPr>
    </w:lvl>
    <w:lvl w:ilvl="6" w:tplc="2CFE89F0">
      <w:start w:val="1"/>
      <w:numFmt w:val="bullet"/>
      <w:lvlText w:val="•"/>
      <w:lvlJc w:val="left"/>
      <w:pPr>
        <w:ind w:left="6900" w:hanging="361"/>
      </w:pPr>
      <w:rPr>
        <w:rFonts w:hint="default"/>
      </w:rPr>
    </w:lvl>
    <w:lvl w:ilvl="7" w:tplc="5BD2ED14">
      <w:start w:val="1"/>
      <w:numFmt w:val="bullet"/>
      <w:lvlText w:val="•"/>
      <w:lvlJc w:val="left"/>
      <w:pPr>
        <w:ind w:left="7930" w:hanging="361"/>
      </w:pPr>
      <w:rPr>
        <w:rFonts w:hint="default"/>
      </w:rPr>
    </w:lvl>
    <w:lvl w:ilvl="8" w:tplc="E1AE58AA">
      <w:start w:val="1"/>
      <w:numFmt w:val="bullet"/>
      <w:lvlText w:val="•"/>
      <w:lvlJc w:val="left"/>
      <w:pPr>
        <w:ind w:left="8960" w:hanging="361"/>
      </w:pPr>
      <w:rPr>
        <w:rFonts w:hint="default"/>
      </w:rPr>
    </w:lvl>
  </w:abstractNum>
  <w:abstractNum w:abstractNumId="10" w15:restartNumberingAfterBreak="0">
    <w:nsid w:val="3F887C05"/>
    <w:multiLevelType w:val="hybridMultilevel"/>
    <w:tmpl w:val="7A1A9BEC"/>
    <w:lvl w:ilvl="0" w:tplc="D640D7BC">
      <w:start w:val="1"/>
      <w:numFmt w:val="bullet"/>
      <w:lvlText w:val=""/>
      <w:lvlJc w:val="left"/>
      <w:pPr>
        <w:ind w:left="1538" w:hanging="361"/>
      </w:pPr>
      <w:rPr>
        <w:rFonts w:ascii="Symbol" w:eastAsia="Symbol" w:hAnsi="Symbol" w:hint="default"/>
        <w:w w:val="100"/>
        <w:sz w:val="22"/>
        <w:szCs w:val="22"/>
      </w:rPr>
    </w:lvl>
    <w:lvl w:ilvl="1" w:tplc="FD82F476">
      <w:start w:val="1"/>
      <w:numFmt w:val="bullet"/>
      <w:lvlText w:val="•"/>
      <w:lvlJc w:val="left"/>
      <w:pPr>
        <w:ind w:left="2558" w:hanging="361"/>
      </w:pPr>
      <w:rPr>
        <w:rFonts w:hint="default"/>
      </w:rPr>
    </w:lvl>
    <w:lvl w:ilvl="2" w:tplc="0C7C41BE">
      <w:start w:val="1"/>
      <w:numFmt w:val="bullet"/>
      <w:lvlText w:val="•"/>
      <w:lvlJc w:val="left"/>
      <w:pPr>
        <w:ind w:left="3578" w:hanging="361"/>
      </w:pPr>
      <w:rPr>
        <w:rFonts w:hint="default"/>
      </w:rPr>
    </w:lvl>
    <w:lvl w:ilvl="3" w:tplc="7AE63AEC">
      <w:start w:val="1"/>
      <w:numFmt w:val="bullet"/>
      <w:lvlText w:val="•"/>
      <w:lvlJc w:val="left"/>
      <w:pPr>
        <w:ind w:left="4598" w:hanging="361"/>
      </w:pPr>
      <w:rPr>
        <w:rFonts w:hint="default"/>
      </w:rPr>
    </w:lvl>
    <w:lvl w:ilvl="4" w:tplc="E8A0C1DC">
      <w:start w:val="1"/>
      <w:numFmt w:val="bullet"/>
      <w:lvlText w:val="•"/>
      <w:lvlJc w:val="left"/>
      <w:pPr>
        <w:ind w:left="5618" w:hanging="361"/>
      </w:pPr>
      <w:rPr>
        <w:rFonts w:hint="default"/>
      </w:rPr>
    </w:lvl>
    <w:lvl w:ilvl="5" w:tplc="AE8EF64A">
      <w:start w:val="1"/>
      <w:numFmt w:val="bullet"/>
      <w:lvlText w:val="•"/>
      <w:lvlJc w:val="left"/>
      <w:pPr>
        <w:ind w:left="6638" w:hanging="361"/>
      </w:pPr>
      <w:rPr>
        <w:rFonts w:hint="default"/>
      </w:rPr>
    </w:lvl>
    <w:lvl w:ilvl="6" w:tplc="1904F040">
      <w:start w:val="1"/>
      <w:numFmt w:val="bullet"/>
      <w:lvlText w:val="•"/>
      <w:lvlJc w:val="left"/>
      <w:pPr>
        <w:ind w:left="7658" w:hanging="361"/>
      </w:pPr>
      <w:rPr>
        <w:rFonts w:hint="default"/>
      </w:rPr>
    </w:lvl>
    <w:lvl w:ilvl="7" w:tplc="7E62DD32">
      <w:start w:val="1"/>
      <w:numFmt w:val="bullet"/>
      <w:lvlText w:val="•"/>
      <w:lvlJc w:val="left"/>
      <w:pPr>
        <w:ind w:left="8678" w:hanging="361"/>
      </w:pPr>
      <w:rPr>
        <w:rFonts w:hint="default"/>
      </w:rPr>
    </w:lvl>
    <w:lvl w:ilvl="8" w:tplc="63BED63C">
      <w:start w:val="1"/>
      <w:numFmt w:val="bullet"/>
      <w:lvlText w:val="•"/>
      <w:lvlJc w:val="left"/>
      <w:pPr>
        <w:ind w:left="9698" w:hanging="361"/>
      </w:pPr>
      <w:rPr>
        <w:rFonts w:hint="default"/>
      </w:rPr>
    </w:lvl>
  </w:abstractNum>
  <w:abstractNum w:abstractNumId="11" w15:restartNumberingAfterBreak="0">
    <w:nsid w:val="44801FBB"/>
    <w:multiLevelType w:val="hybridMultilevel"/>
    <w:tmpl w:val="ED06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6270C"/>
    <w:multiLevelType w:val="hybridMultilevel"/>
    <w:tmpl w:val="5302C6D8"/>
    <w:lvl w:ilvl="0" w:tplc="201A0AA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696B14"/>
    <w:multiLevelType w:val="hybridMultilevel"/>
    <w:tmpl w:val="520C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420B16"/>
    <w:multiLevelType w:val="hybridMultilevel"/>
    <w:tmpl w:val="47C818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7065B0"/>
    <w:multiLevelType w:val="hybridMultilevel"/>
    <w:tmpl w:val="B4D02D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447058"/>
    <w:multiLevelType w:val="hybridMultilevel"/>
    <w:tmpl w:val="47389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alibri"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alibri"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333CD8"/>
    <w:multiLevelType w:val="hybridMultilevel"/>
    <w:tmpl w:val="BF98A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F2342"/>
    <w:multiLevelType w:val="hybridMultilevel"/>
    <w:tmpl w:val="88B40516"/>
    <w:lvl w:ilvl="0" w:tplc="4CBAFB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272FC2"/>
    <w:multiLevelType w:val="hybridMultilevel"/>
    <w:tmpl w:val="DDA8F9E8"/>
    <w:lvl w:ilvl="0" w:tplc="26841EBA">
      <w:start w:val="1"/>
      <w:numFmt w:val="bullet"/>
      <w:lvlText w:val=""/>
      <w:lvlJc w:val="left"/>
      <w:pPr>
        <w:tabs>
          <w:tab w:val="num" w:pos="720"/>
        </w:tabs>
        <w:ind w:left="720" w:hanging="360"/>
      </w:pPr>
      <w:rPr>
        <w:rFonts w:ascii="Symbol" w:hAnsi="Symbol" w:hint="default"/>
        <w:sz w:val="20"/>
      </w:rPr>
    </w:lvl>
    <w:lvl w:ilvl="1" w:tplc="1D42D302" w:tentative="1">
      <w:start w:val="1"/>
      <w:numFmt w:val="bullet"/>
      <w:lvlText w:val="o"/>
      <w:lvlJc w:val="left"/>
      <w:pPr>
        <w:tabs>
          <w:tab w:val="num" w:pos="1440"/>
        </w:tabs>
        <w:ind w:left="1440" w:hanging="360"/>
      </w:pPr>
      <w:rPr>
        <w:rFonts w:ascii="Courier New" w:hAnsi="Courier New" w:hint="default"/>
        <w:sz w:val="20"/>
      </w:rPr>
    </w:lvl>
    <w:lvl w:ilvl="2" w:tplc="91D40B3C" w:tentative="1">
      <w:start w:val="1"/>
      <w:numFmt w:val="bullet"/>
      <w:lvlText w:val=""/>
      <w:lvlJc w:val="left"/>
      <w:pPr>
        <w:tabs>
          <w:tab w:val="num" w:pos="2160"/>
        </w:tabs>
        <w:ind w:left="2160" w:hanging="360"/>
      </w:pPr>
      <w:rPr>
        <w:rFonts w:ascii="Wingdings" w:hAnsi="Wingdings" w:hint="default"/>
        <w:sz w:val="20"/>
      </w:rPr>
    </w:lvl>
    <w:lvl w:ilvl="3" w:tplc="5DBEAD8C" w:tentative="1">
      <w:start w:val="1"/>
      <w:numFmt w:val="bullet"/>
      <w:lvlText w:val=""/>
      <w:lvlJc w:val="left"/>
      <w:pPr>
        <w:tabs>
          <w:tab w:val="num" w:pos="2880"/>
        </w:tabs>
        <w:ind w:left="2880" w:hanging="360"/>
      </w:pPr>
      <w:rPr>
        <w:rFonts w:ascii="Wingdings" w:hAnsi="Wingdings" w:hint="default"/>
        <w:sz w:val="20"/>
      </w:rPr>
    </w:lvl>
    <w:lvl w:ilvl="4" w:tplc="777C6958" w:tentative="1">
      <w:start w:val="1"/>
      <w:numFmt w:val="bullet"/>
      <w:lvlText w:val=""/>
      <w:lvlJc w:val="left"/>
      <w:pPr>
        <w:tabs>
          <w:tab w:val="num" w:pos="3600"/>
        </w:tabs>
        <w:ind w:left="3600" w:hanging="360"/>
      </w:pPr>
      <w:rPr>
        <w:rFonts w:ascii="Wingdings" w:hAnsi="Wingdings" w:hint="default"/>
        <w:sz w:val="20"/>
      </w:rPr>
    </w:lvl>
    <w:lvl w:ilvl="5" w:tplc="C6C0615A" w:tentative="1">
      <w:start w:val="1"/>
      <w:numFmt w:val="bullet"/>
      <w:lvlText w:val=""/>
      <w:lvlJc w:val="left"/>
      <w:pPr>
        <w:tabs>
          <w:tab w:val="num" w:pos="4320"/>
        </w:tabs>
        <w:ind w:left="4320" w:hanging="360"/>
      </w:pPr>
      <w:rPr>
        <w:rFonts w:ascii="Wingdings" w:hAnsi="Wingdings" w:hint="default"/>
        <w:sz w:val="20"/>
      </w:rPr>
    </w:lvl>
    <w:lvl w:ilvl="6" w:tplc="367A785C" w:tentative="1">
      <w:start w:val="1"/>
      <w:numFmt w:val="bullet"/>
      <w:lvlText w:val=""/>
      <w:lvlJc w:val="left"/>
      <w:pPr>
        <w:tabs>
          <w:tab w:val="num" w:pos="5040"/>
        </w:tabs>
        <w:ind w:left="5040" w:hanging="360"/>
      </w:pPr>
      <w:rPr>
        <w:rFonts w:ascii="Wingdings" w:hAnsi="Wingdings" w:hint="default"/>
        <w:sz w:val="20"/>
      </w:rPr>
    </w:lvl>
    <w:lvl w:ilvl="7" w:tplc="EB244482" w:tentative="1">
      <w:start w:val="1"/>
      <w:numFmt w:val="bullet"/>
      <w:lvlText w:val=""/>
      <w:lvlJc w:val="left"/>
      <w:pPr>
        <w:tabs>
          <w:tab w:val="num" w:pos="5760"/>
        </w:tabs>
        <w:ind w:left="5760" w:hanging="360"/>
      </w:pPr>
      <w:rPr>
        <w:rFonts w:ascii="Wingdings" w:hAnsi="Wingdings" w:hint="default"/>
        <w:sz w:val="20"/>
      </w:rPr>
    </w:lvl>
    <w:lvl w:ilvl="8" w:tplc="B11C182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3B142A"/>
    <w:multiLevelType w:val="hybridMultilevel"/>
    <w:tmpl w:val="05FCD9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42ED0"/>
    <w:multiLevelType w:val="hybridMultilevel"/>
    <w:tmpl w:val="52BE95AE"/>
    <w:lvl w:ilvl="0" w:tplc="4E349AFE">
      <w:start w:val="1"/>
      <w:numFmt w:val="bullet"/>
      <w:lvlText w:val=""/>
      <w:lvlJc w:val="left"/>
      <w:pPr>
        <w:tabs>
          <w:tab w:val="num" w:pos="720"/>
        </w:tabs>
        <w:ind w:left="720" w:hanging="360"/>
      </w:pPr>
      <w:rPr>
        <w:rFonts w:ascii="Symbol" w:hAnsi="Symbol" w:hint="default"/>
        <w:sz w:val="20"/>
      </w:rPr>
    </w:lvl>
    <w:lvl w:ilvl="1" w:tplc="67327298" w:tentative="1">
      <w:start w:val="1"/>
      <w:numFmt w:val="bullet"/>
      <w:lvlText w:val="o"/>
      <w:lvlJc w:val="left"/>
      <w:pPr>
        <w:tabs>
          <w:tab w:val="num" w:pos="1440"/>
        </w:tabs>
        <w:ind w:left="1440" w:hanging="360"/>
      </w:pPr>
      <w:rPr>
        <w:rFonts w:ascii="Courier New" w:hAnsi="Courier New" w:hint="default"/>
        <w:sz w:val="20"/>
      </w:rPr>
    </w:lvl>
    <w:lvl w:ilvl="2" w:tplc="95382DB2" w:tentative="1">
      <w:start w:val="1"/>
      <w:numFmt w:val="bullet"/>
      <w:lvlText w:val=""/>
      <w:lvlJc w:val="left"/>
      <w:pPr>
        <w:tabs>
          <w:tab w:val="num" w:pos="2160"/>
        </w:tabs>
        <w:ind w:left="2160" w:hanging="360"/>
      </w:pPr>
      <w:rPr>
        <w:rFonts w:ascii="Wingdings" w:hAnsi="Wingdings" w:hint="default"/>
        <w:sz w:val="20"/>
      </w:rPr>
    </w:lvl>
    <w:lvl w:ilvl="3" w:tplc="5454AEF4" w:tentative="1">
      <w:start w:val="1"/>
      <w:numFmt w:val="bullet"/>
      <w:lvlText w:val=""/>
      <w:lvlJc w:val="left"/>
      <w:pPr>
        <w:tabs>
          <w:tab w:val="num" w:pos="2880"/>
        </w:tabs>
        <w:ind w:left="2880" w:hanging="360"/>
      </w:pPr>
      <w:rPr>
        <w:rFonts w:ascii="Wingdings" w:hAnsi="Wingdings" w:hint="default"/>
        <w:sz w:val="20"/>
      </w:rPr>
    </w:lvl>
    <w:lvl w:ilvl="4" w:tplc="59AC9E98" w:tentative="1">
      <w:start w:val="1"/>
      <w:numFmt w:val="bullet"/>
      <w:lvlText w:val=""/>
      <w:lvlJc w:val="left"/>
      <w:pPr>
        <w:tabs>
          <w:tab w:val="num" w:pos="3600"/>
        </w:tabs>
        <w:ind w:left="3600" w:hanging="360"/>
      </w:pPr>
      <w:rPr>
        <w:rFonts w:ascii="Wingdings" w:hAnsi="Wingdings" w:hint="default"/>
        <w:sz w:val="20"/>
      </w:rPr>
    </w:lvl>
    <w:lvl w:ilvl="5" w:tplc="BCC8CE56" w:tentative="1">
      <w:start w:val="1"/>
      <w:numFmt w:val="bullet"/>
      <w:lvlText w:val=""/>
      <w:lvlJc w:val="left"/>
      <w:pPr>
        <w:tabs>
          <w:tab w:val="num" w:pos="4320"/>
        </w:tabs>
        <w:ind w:left="4320" w:hanging="360"/>
      </w:pPr>
      <w:rPr>
        <w:rFonts w:ascii="Wingdings" w:hAnsi="Wingdings" w:hint="default"/>
        <w:sz w:val="20"/>
      </w:rPr>
    </w:lvl>
    <w:lvl w:ilvl="6" w:tplc="44861B74" w:tentative="1">
      <w:start w:val="1"/>
      <w:numFmt w:val="bullet"/>
      <w:lvlText w:val=""/>
      <w:lvlJc w:val="left"/>
      <w:pPr>
        <w:tabs>
          <w:tab w:val="num" w:pos="5040"/>
        </w:tabs>
        <w:ind w:left="5040" w:hanging="360"/>
      </w:pPr>
      <w:rPr>
        <w:rFonts w:ascii="Wingdings" w:hAnsi="Wingdings" w:hint="default"/>
        <w:sz w:val="20"/>
      </w:rPr>
    </w:lvl>
    <w:lvl w:ilvl="7" w:tplc="AF6C2EE6" w:tentative="1">
      <w:start w:val="1"/>
      <w:numFmt w:val="bullet"/>
      <w:lvlText w:val=""/>
      <w:lvlJc w:val="left"/>
      <w:pPr>
        <w:tabs>
          <w:tab w:val="num" w:pos="5760"/>
        </w:tabs>
        <w:ind w:left="5760" w:hanging="360"/>
      </w:pPr>
      <w:rPr>
        <w:rFonts w:ascii="Wingdings" w:hAnsi="Wingdings" w:hint="default"/>
        <w:sz w:val="20"/>
      </w:rPr>
    </w:lvl>
    <w:lvl w:ilvl="8" w:tplc="BD00358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36496D"/>
    <w:multiLevelType w:val="hybridMultilevel"/>
    <w:tmpl w:val="4724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libri"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76C0C"/>
    <w:multiLevelType w:val="hybridMultilevel"/>
    <w:tmpl w:val="C0064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23"/>
  </w:num>
  <w:num w:numId="4">
    <w:abstractNumId w:val="3"/>
  </w:num>
  <w:num w:numId="5">
    <w:abstractNumId w:val="17"/>
  </w:num>
  <w:num w:numId="6">
    <w:abstractNumId w:val="1"/>
  </w:num>
  <w:num w:numId="7">
    <w:abstractNumId w:val="9"/>
  </w:num>
  <w:num w:numId="8">
    <w:abstractNumId w:val="10"/>
  </w:num>
  <w:num w:numId="9">
    <w:abstractNumId w:val="14"/>
  </w:num>
  <w:num w:numId="10">
    <w:abstractNumId w:val="7"/>
  </w:num>
  <w:num w:numId="11">
    <w:abstractNumId w:val="15"/>
  </w:num>
  <w:num w:numId="12">
    <w:abstractNumId w:val="5"/>
  </w:num>
  <w:num w:numId="13">
    <w:abstractNumId w:val="20"/>
  </w:num>
  <w:num w:numId="14">
    <w:abstractNumId w:val="2"/>
  </w:num>
  <w:num w:numId="15">
    <w:abstractNumId w:val="0"/>
  </w:num>
  <w:num w:numId="16">
    <w:abstractNumId w:val="18"/>
  </w:num>
  <w:num w:numId="17">
    <w:abstractNumId w:val="6"/>
  </w:num>
  <w:num w:numId="18">
    <w:abstractNumId w:val="22"/>
  </w:num>
  <w:num w:numId="19">
    <w:abstractNumId w:val="16"/>
  </w:num>
  <w:num w:numId="20">
    <w:abstractNumId w:val="13"/>
  </w:num>
  <w:num w:numId="21">
    <w:abstractNumId w:val="4"/>
  </w:num>
  <w:num w:numId="22">
    <w:abstractNumId w:val="11"/>
  </w:num>
  <w:num w:numId="23">
    <w:abstractNumId w:val="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E"/>
    <w:rsid w:val="00000083"/>
    <w:rsid w:val="00022DEE"/>
    <w:rsid w:val="00022EEF"/>
    <w:rsid w:val="00025564"/>
    <w:rsid w:val="000306DA"/>
    <w:rsid w:val="0004095F"/>
    <w:rsid w:val="00042E34"/>
    <w:rsid w:val="00051F5A"/>
    <w:rsid w:val="000603DF"/>
    <w:rsid w:val="0006743A"/>
    <w:rsid w:val="000845D9"/>
    <w:rsid w:val="0009482E"/>
    <w:rsid w:val="00095B30"/>
    <w:rsid w:val="000B10F9"/>
    <w:rsid w:val="000C2B08"/>
    <w:rsid w:val="000C3275"/>
    <w:rsid w:val="000C3C5B"/>
    <w:rsid w:val="000D0D5B"/>
    <w:rsid w:val="000D1924"/>
    <w:rsid w:val="000E0A0D"/>
    <w:rsid w:val="000E732B"/>
    <w:rsid w:val="00106569"/>
    <w:rsid w:val="0013229F"/>
    <w:rsid w:val="001432D2"/>
    <w:rsid w:val="00153876"/>
    <w:rsid w:val="001777ED"/>
    <w:rsid w:val="001823D0"/>
    <w:rsid w:val="00184E0D"/>
    <w:rsid w:val="001A1E85"/>
    <w:rsid w:val="001A3B55"/>
    <w:rsid w:val="001A5A5F"/>
    <w:rsid w:val="001B50E8"/>
    <w:rsid w:val="001C5C03"/>
    <w:rsid w:val="001C6915"/>
    <w:rsid w:val="001C69CE"/>
    <w:rsid w:val="001C7A37"/>
    <w:rsid w:val="001D525B"/>
    <w:rsid w:val="001D629A"/>
    <w:rsid w:val="001D63C7"/>
    <w:rsid w:val="001E225A"/>
    <w:rsid w:val="001E650B"/>
    <w:rsid w:val="001F21C5"/>
    <w:rsid w:val="001F31A1"/>
    <w:rsid w:val="001F36A4"/>
    <w:rsid w:val="001F73BC"/>
    <w:rsid w:val="00203297"/>
    <w:rsid w:val="002075E2"/>
    <w:rsid w:val="00222CCA"/>
    <w:rsid w:val="00225655"/>
    <w:rsid w:val="00225F59"/>
    <w:rsid w:val="00235980"/>
    <w:rsid w:val="00237BF6"/>
    <w:rsid w:val="00244384"/>
    <w:rsid w:val="00247228"/>
    <w:rsid w:val="00254305"/>
    <w:rsid w:val="00254AD7"/>
    <w:rsid w:val="0027283A"/>
    <w:rsid w:val="00281E48"/>
    <w:rsid w:val="002879C3"/>
    <w:rsid w:val="002A02AE"/>
    <w:rsid w:val="002A152A"/>
    <w:rsid w:val="002A4633"/>
    <w:rsid w:val="002B4B67"/>
    <w:rsid w:val="002B70D6"/>
    <w:rsid w:val="002C2CB3"/>
    <w:rsid w:val="002D24BD"/>
    <w:rsid w:val="002D377C"/>
    <w:rsid w:val="002E1B26"/>
    <w:rsid w:val="002E7957"/>
    <w:rsid w:val="002F14B3"/>
    <w:rsid w:val="002F2676"/>
    <w:rsid w:val="0030690D"/>
    <w:rsid w:val="003218BD"/>
    <w:rsid w:val="00327D4B"/>
    <w:rsid w:val="00335E2F"/>
    <w:rsid w:val="003362D2"/>
    <w:rsid w:val="00340E4A"/>
    <w:rsid w:val="00341B71"/>
    <w:rsid w:val="00342798"/>
    <w:rsid w:val="003665EB"/>
    <w:rsid w:val="003758B4"/>
    <w:rsid w:val="00376BE9"/>
    <w:rsid w:val="00380494"/>
    <w:rsid w:val="003957CB"/>
    <w:rsid w:val="003A769D"/>
    <w:rsid w:val="003B11E0"/>
    <w:rsid w:val="003B3E38"/>
    <w:rsid w:val="003B5D09"/>
    <w:rsid w:val="003C5AD9"/>
    <w:rsid w:val="003D21E8"/>
    <w:rsid w:val="003D2E78"/>
    <w:rsid w:val="003D71E3"/>
    <w:rsid w:val="003F2E84"/>
    <w:rsid w:val="003F3199"/>
    <w:rsid w:val="00403C93"/>
    <w:rsid w:val="0041607B"/>
    <w:rsid w:val="0042446E"/>
    <w:rsid w:val="00424B99"/>
    <w:rsid w:val="004525F7"/>
    <w:rsid w:val="004760E2"/>
    <w:rsid w:val="00480978"/>
    <w:rsid w:val="00480A71"/>
    <w:rsid w:val="00481D65"/>
    <w:rsid w:val="00491EF3"/>
    <w:rsid w:val="00492ECF"/>
    <w:rsid w:val="004933E5"/>
    <w:rsid w:val="00496957"/>
    <w:rsid w:val="00497996"/>
    <w:rsid w:val="004A60AD"/>
    <w:rsid w:val="004B0029"/>
    <w:rsid w:val="004C23A2"/>
    <w:rsid w:val="004C4449"/>
    <w:rsid w:val="004F454A"/>
    <w:rsid w:val="004F59BD"/>
    <w:rsid w:val="005026A1"/>
    <w:rsid w:val="005300D0"/>
    <w:rsid w:val="00530399"/>
    <w:rsid w:val="0053301D"/>
    <w:rsid w:val="00560E57"/>
    <w:rsid w:val="00566017"/>
    <w:rsid w:val="0057548E"/>
    <w:rsid w:val="0058437E"/>
    <w:rsid w:val="005A375A"/>
    <w:rsid w:val="005A3830"/>
    <w:rsid w:val="005A5809"/>
    <w:rsid w:val="005B2CE2"/>
    <w:rsid w:val="005B416B"/>
    <w:rsid w:val="005C70D4"/>
    <w:rsid w:val="005F3AB0"/>
    <w:rsid w:val="005F57D6"/>
    <w:rsid w:val="006207F9"/>
    <w:rsid w:val="0062175C"/>
    <w:rsid w:val="006230E7"/>
    <w:rsid w:val="00630B86"/>
    <w:rsid w:val="0063641B"/>
    <w:rsid w:val="00637B49"/>
    <w:rsid w:val="00640B5B"/>
    <w:rsid w:val="00642B4D"/>
    <w:rsid w:val="0067705C"/>
    <w:rsid w:val="0069183C"/>
    <w:rsid w:val="006926C6"/>
    <w:rsid w:val="006A380C"/>
    <w:rsid w:val="006A559F"/>
    <w:rsid w:val="006B178D"/>
    <w:rsid w:val="006E2D2F"/>
    <w:rsid w:val="006F02BA"/>
    <w:rsid w:val="006F3C2B"/>
    <w:rsid w:val="006F472F"/>
    <w:rsid w:val="007105CA"/>
    <w:rsid w:val="0071431D"/>
    <w:rsid w:val="00715023"/>
    <w:rsid w:val="00731CF4"/>
    <w:rsid w:val="00736933"/>
    <w:rsid w:val="00760C9C"/>
    <w:rsid w:val="007660C3"/>
    <w:rsid w:val="00770822"/>
    <w:rsid w:val="00780BAB"/>
    <w:rsid w:val="007843F0"/>
    <w:rsid w:val="00797AE2"/>
    <w:rsid w:val="007A12E1"/>
    <w:rsid w:val="007C7D1C"/>
    <w:rsid w:val="007D3A41"/>
    <w:rsid w:val="007E42CC"/>
    <w:rsid w:val="007E5900"/>
    <w:rsid w:val="008074B2"/>
    <w:rsid w:val="00810B5C"/>
    <w:rsid w:val="00812A84"/>
    <w:rsid w:val="008175E6"/>
    <w:rsid w:val="008201D0"/>
    <w:rsid w:val="008370A7"/>
    <w:rsid w:val="00837868"/>
    <w:rsid w:val="008547A1"/>
    <w:rsid w:val="00856FAB"/>
    <w:rsid w:val="008645C8"/>
    <w:rsid w:val="008651E0"/>
    <w:rsid w:val="0087342F"/>
    <w:rsid w:val="008756E0"/>
    <w:rsid w:val="00880F4C"/>
    <w:rsid w:val="0088348D"/>
    <w:rsid w:val="0089571B"/>
    <w:rsid w:val="008A6A21"/>
    <w:rsid w:val="008B5B63"/>
    <w:rsid w:val="008B61EC"/>
    <w:rsid w:val="008D4239"/>
    <w:rsid w:val="008D5A93"/>
    <w:rsid w:val="008F0B9B"/>
    <w:rsid w:val="008F5C33"/>
    <w:rsid w:val="008F79A3"/>
    <w:rsid w:val="00907178"/>
    <w:rsid w:val="0092454F"/>
    <w:rsid w:val="0093311D"/>
    <w:rsid w:val="00934598"/>
    <w:rsid w:val="00940F8C"/>
    <w:rsid w:val="00971E0A"/>
    <w:rsid w:val="00973A60"/>
    <w:rsid w:val="00975860"/>
    <w:rsid w:val="00996C7E"/>
    <w:rsid w:val="009C3C77"/>
    <w:rsid w:val="009C413B"/>
    <w:rsid w:val="009D6D7B"/>
    <w:rsid w:val="00A202E1"/>
    <w:rsid w:val="00A34683"/>
    <w:rsid w:val="00A35A8C"/>
    <w:rsid w:val="00A42C69"/>
    <w:rsid w:val="00A533BB"/>
    <w:rsid w:val="00A53E4E"/>
    <w:rsid w:val="00A63540"/>
    <w:rsid w:val="00A7579A"/>
    <w:rsid w:val="00A86C5B"/>
    <w:rsid w:val="00A9439E"/>
    <w:rsid w:val="00A95929"/>
    <w:rsid w:val="00A95F02"/>
    <w:rsid w:val="00AA0024"/>
    <w:rsid w:val="00AB278F"/>
    <w:rsid w:val="00AB6572"/>
    <w:rsid w:val="00AC52EB"/>
    <w:rsid w:val="00AC5436"/>
    <w:rsid w:val="00AD7E92"/>
    <w:rsid w:val="00AE6C5B"/>
    <w:rsid w:val="00AF0CCF"/>
    <w:rsid w:val="00AF7616"/>
    <w:rsid w:val="00B14CC1"/>
    <w:rsid w:val="00B222B8"/>
    <w:rsid w:val="00B268B7"/>
    <w:rsid w:val="00B26C90"/>
    <w:rsid w:val="00B32142"/>
    <w:rsid w:val="00B41DB6"/>
    <w:rsid w:val="00B4288E"/>
    <w:rsid w:val="00B56666"/>
    <w:rsid w:val="00B67644"/>
    <w:rsid w:val="00B80B66"/>
    <w:rsid w:val="00B85F32"/>
    <w:rsid w:val="00B86069"/>
    <w:rsid w:val="00B91430"/>
    <w:rsid w:val="00BA028C"/>
    <w:rsid w:val="00BA2BCE"/>
    <w:rsid w:val="00BC70B8"/>
    <w:rsid w:val="00BD631F"/>
    <w:rsid w:val="00BE0273"/>
    <w:rsid w:val="00BE594D"/>
    <w:rsid w:val="00C039A3"/>
    <w:rsid w:val="00C154D4"/>
    <w:rsid w:val="00C3799C"/>
    <w:rsid w:val="00C51782"/>
    <w:rsid w:val="00C5434A"/>
    <w:rsid w:val="00C57199"/>
    <w:rsid w:val="00C57342"/>
    <w:rsid w:val="00C60DE5"/>
    <w:rsid w:val="00C66964"/>
    <w:rsid w:val="00C93567"/>
    <w:rsid w:val="00CA376C"/>
    <w:rsid w:val="00CB0028"/>
    <w:rsid w:val="00CB06A5"/>
    <w:rsid w:val="00CC6F3C"/>
    <w:rsid w:val="00CC7A72"/>
    <w:rsid w:val="00CD07E2"/>
    <w:rsid w:val="00CE5752"/>
    <w:rsid w:val="00D049C3"/>
    <w:rsid w:val="00D161AD"/>
    <w:rsid w:val="00D33BBA"/>
    <w:rsid w:val="00D409DA"/>
    <w:rsid w:val="00D474A2"/>
    <w:rsid w:val="00D86BC7"/>
    <w:rsid w:val="00D92ACF"/>
    <w:rsid w:val="00DB1B96"/>
    <w:rsid w:val="00DD11E0"/>
    <w:rsid w:val="00DE4BC8"/>
    <w:rsid w:val="00DF68D3"/>
    <w:rsid w:val="00E000D2"/>
    <w:rsid w:val="00E00B36"/>
    <w:rsid w:val="00E018D9"/>
    <w:rsid w:val="00E0300C"/>
    <w:rsid w:val="00E2134F"/>
    <w:rsid w:val="00E2165E"/>
    <w:rsid w:val="00E22CFD"/>
    <w:rsid w:val="00E31DBA"/>
    <w:rsid w:val="00E425BF"/>
    <w:rsid w:val="00E669FB"/>
    <w:rsid w:val="00E72EB7"/>
    <w:rsid w:val="00E74EBC"/>
    <w:rsid w:val="00E77C96"/>
    <w:rsid w:val="00EA3579"/>
    <w:rsid w:val="00EB0503"/>
    <w:rsid w:val="00EC3BA2"/>
    <w:rsid w:val="00EC5F95"/>
    <w:rsid w:val="00ED7FBD"/>
    <w:rsid w:val="00F02DA0"/>
    <w:rsid w:val="00F14B81"/>
    <w:rsid w:val="00F34FE0"/>
    <w:rsid w:val="00F43EE3"/>
    <w:rsid w:val="00F47D23"/>
    <w:rsid w:val="00F60312"/>
    <w:rsid w:val="00F61705"/>
    <w:rsid w:val="00F73CE7"/>
    <w:rsid w:val="00F76C5B"/>
    <w:rsid w:val="00F95443"/>
    <w:rsid w:val="00F9761D"/>
    <w:rsid w:val="00FA14D8"/>
    <w:rsid w:val="00FB647C"/>
    <w:rsid w:val="00FC1E21"/>
    <w:rsid w:val="00FC35F1"/>
    <w:rsid w:val="00FC51E0"/>
    <w:rsid w:val="00FD3721"/>
    <w:rsid w:val="00FD7A0F"/>
    <w:rsid w:val="14ACF863"/>
    <w:rsid w:val="2648F0A1"/>
    <w:rsid w:val="43AD49CD"/>
    <w:rsid w:val="45E05AAA"/>
    <w:rsid w:val="52096E23"/>
    <w:rsid w:val="64830196"/>
    <w:rsid w:val="7F684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D9536"/>
  <w15:chartTrackingRefBased/>
  <w15:docId w15:val="{84E6AF18-762C-4601-AF21-99927B0D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FBD"/>
  </w:style>
  <w:style w:type="paragraph" w:styleId="Heading2">
    <w:name w:val="heading 2"/>
    <w:basedOn w:val="Normal"/>
    <w:next w:val="Normal"/>
    <w:link w:val="Heading2Char"/>
    <w:qFormat/>
    <w:rsid w:val="00B85F32"/>
    <w:pPr>
      <w:keepNext/>
      <w:spacing w:after="0" w:line="240" w:lineRule="auto"/>
      <w:outlineLvl w:val="1"/>
    </w:pPr>
    <w:rPr>
      <w:rFonts w:ascii="Arial" w:eastAsia="Times New Roman" w:hAnsi="Arial" w:cs="Times New Roman"/>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D4B"/>
    <w:pPr>
      <w:ind w:left="720"/>
      <w:contextualSpacing/>
    </w:pPr>
  </w:style>
  <w:style w:type="character" w:styleId="CommentReference">
    <w:name w:val="annotation reference"/>
    <w:basedOn w:val="DefaultParagraphFont"/>
    <w:uiPriority w:val="99"/>
    <w:semiHidden/>
    <w:unhideWhenUsed/>
    <w:rsid w:val="001C6915"/>
    <w:rPr>
      <w:sz w:val="16"/>
      <w:szCs w:val="16"/>
    </w:rPr>
  </w:style>
  <w:style w:type="paragraph" w:styleId="CommentText">
    <w:name w:val="annotation text"/>
    <w:basedOn w:val="Normal"/>
    <w:link w:val="CommentTextChar"/>
    <w:uiPriority w:val="99"/>
    <w:semiHidden/>
    <w:unhideWhenUsed/>
    <w:rsid w:val="001C6915"/>
    <w:pPr>
      <w:spacing w:line="240" w:lineRule="auto"/>
    </w:pPr>
    <w:rPr>
      <w:sz w:val="20"/>
      <w:szCs w:val="20"/>
    </w:rPr>
  </w:style>
  <w:style w:type="character" w:customStyle="1" w:styleId="CommentTextChar">
    <w:name w:val="Comment Text Char"/>
    <w:basedOn w:val="DefaultParagraphFont"/>
    <w:link w:val="CommentText"/>
    <w:uiPriority w:val="99"/>
    <w:semiHidden/>
    <w:rsid w:val="001C6915"/>
    <w:rPr>
      <w:sz w:val="20"/>
      <w:szCs w:val="20"/>
    </w:rPr>
  </w:style>
  <w:style w:type="paragraph" w:styleId="CommentSubject">
    <w:name w:val="annotation subject"/>
    <w:basedOn w:val="CommentText"/>
    <w:next w:val="CommentText"/>
    <w:link w:val="CommentSubjectChar"/>
    <w:uiPriority w:val="99"/>
    <w:semiHidden/>
    <w:unhideWhenUsed/>
    <w:rsid w:val="001C6915"/>
    <w:rPr>
      <w:b/>
      <w:bCs/>
    </w:rPr>
  </w:style>
  <w:style w:type="character" w:customStyle="1" w:styleId="CommentSubjectChar">
    <w:name w:val="Comment Subject Char"/>
    <w:basedOn w:val="CommentTextChar"/>
    <w:link w:val="CommentSubject"/>
    <w:uiPriority w:val="99"/>
    <w:semiHidden/>
    <w:rsid w:val="001C6915"/>
    <w:rPr>
      <w:b/>
      <w:bCs/>
      <w:sz w:val="20"/>
      <w:szCs w:val="20"/>
    </w:rPr>
  </w:style>
  <w:style w:type="paragraph" w:styleId="BalloonText">
    <w:name w:val="Balloon Text"/>
    <w:basedOn w:val="Normal"/>
    <w:link w:val="BalloonTextChar"/>
    <w:uiPriority w:val="99"/>
    <w:semiHidden/>
    <w:unhideWhenUsed/>
    <w:rsid w:val="001C69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915"/>
    <w:rPr>
      <w:rFonts w:ascii="Segoe UI" w:hAnsi="Segoe UI" w:cs="Segoe UI"/>
      <w:sz w:val="18"/>
      <w:szCs w:val="18"/>
    </w:rPr>
  </w:style>
  <w:style w:type="character" w:customStyle="1" w:styleId="Heading2Char">
    <w:name w:val="Heading 2 Char"/>
    <w:basedOn w:val="DefaultParagraphFont"/>
    <w:link w:val="Heading2"/>
    <w:rsid w:val="00B85F32"/>
    <w:rPr>
      <w:rFonts w:ascii="Arial" w:eastAsia="Times New Roman" w:hAnsi="Arial" w:cs="Times New Roman"/>
      <w:b/>
      <w:bCs/>
      <w:iCs/>
      <w:sz w:val="24"/>
      <w:szCs w:val="28"/>
    </w:rPr>
  </w:style>
  <w:style w:type="character" w:styleId="Hyperlink">
    <w:name w:val="Hyperlink"/>
    <w:basedOn w:val="DefaultParagraphFont"/>
    <w:uiPriority w:val="99"/>
    <w:unhideWhenUsed/>
    <w:rsid w:val="00B91430"/>
    <w:rPr>
      <w:color w:val="0563C1"/>
      <w:u w:val="single"/>
    </w:rPr>
  </w:style>
  <w:style w:type="paragraph" w:styleId="Header">
    <w:name w:val="header"/>
    <w:basedOn w:val="Normal"/>
    <w:link w:val="HeaderChar"/>
    <w:unhideWhenUsed/>
    <w:rsid w:val="00A7579A"/>
    <w:pPr>
      <w:tabs>
        <w:tab w:val="center" w:pos="4320"/>
        <w:tab w:val="right" w:pos="8640"/>
      </w:tabs>
      <w:spacing w:after="0" w:line="240" w:lineRule="auto"/>
    </w:pPr>
    <w:rPr>
      <w:rFonts w:ascii="Arial" w:eastAsia="Times New Roman" w:hAnsi="Arial" w:cs="Times New Roman"/>
      <w:szCs w:val="20"/>
    </w:rPr>
  </w:style>
  <w:style w:type="character" w:customStyle="1" w:styleId="HeaderChar">
    <w:name w:val="Header Char"/>
    <w:basedOn w:val="DefaultParagraphFont"/>
    <w:link w:val="Header"/>
    <w:rsid w:val="00A7579A"/>
    <w:rPr>
      <w:rFonts w:ascii="Arial" w:eastAsia="Times New Roman" w:hAnsi="Arial" w:cs="Times New Roman"/>
      <w:szCs w:val="20"/>
    </w:rPr>
  </w:style>
  <w:style w:type="paragraph" w:customStyle="1" w:styleId="Default">
    <w:name w:val="Default"/>
    <w:rsid w:val="002075E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6742">
      <w:bodyDiv w:val="1"/>
      <w:marLeft w:val="0"/>
      <w:marRight w:val="0"/>
      <w:marTop w:val="0"/>
      <w:marBottom w:val="0"/>
      <w:divBdr>
        <w:top w:val="none" w:sz="0" w:space="0" w:color="auto"/>
        <w:left w:val="none" w:sz="0" w:space="0" w:color="auto"/>
        <w:bottom w:val="none" w:sz="0" w:space="0" w:color="auto"/>
        <w:right w:val="none" w:sz="0" w:space="0" w:color="auto"/>
      </w:divBdr>
    </w:div>
    <w:div w:id="636644398">
      <w:bodyDiv w:val="1"/>
      <w:marLeft w:val="0"/>
      <w:marRight w:val="0"/>
      <w:marTop w:val="0"/>
      <w:marBottom w:val="0"/>
      <w:divBdr>
        <w:top w:val="none" w:sz="0" w:space="0" w:color="auto"/>
        <w:left w:val="none" w:sz="0" w:space="0" w:color="auto"/>
        <w:bottom w:val="none" w:sz="0" w:space="0" w:color="auto"/>
        <w:right w:val="none" w:sz="0" w:space="0" w:color="auto"/>
      </w:divBdr>
    </w:div>
    <w:div w:id="1545679228">
      <w:bodyDiv w:val="1"/>
      <w:marLeft w:val="0"/>
      <w:marRight w:val="0"/>
      <w:marTop w:val="0"/>
      <w:marBottom w:val="0"/>
      <w:divBdr>
        <w:top w:val="none" w:sz="0" w:space="0" w:color="auto"/>
        <w:left w:val="none" w:sz="0" w:space="0" w:color="auto"/>
        <w:bottom w:val="none" w:sz="0" w:space="0" w:color="auto"/>
        <w:right w:val="none" w:sz="0" w:space="0" w:color="auto"/>
      </w:divBdr>
    </w:div>
    <w:div w:id="214060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cities.org/about-us/join-our-tea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recruiting@awcne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CE223250B5F047811D67647E9D0935" ma:contentTypeVersion="13" ma:contentTypeDescription="Create a new document." ma:contentTypeScope="" ma:versionID="3e8b6c5c916ea0b976f85b4bea314c72">
  <xsd:schema xmlns:xsd="http://www.w3.org/2001/XMLSchema" xmlns:xs="http://www.w3.org/2001/XMLSchema" xmlns:p="http://schemas.microsoft.com/office/2006/metadata/properties" xmlns:ns3="5f6c02da-ac23-4366-b541-940d057dc0b2" xmlns:ns4="55fb5e69-0ba3-4853-95ba-4d033251ae5b" targetNamespace="http://schemas.microsoft.com/office/2006/metadata/properties" ma:root="true" ma:fieldsID="4a36213afe2c0d71bd8458d0e926bc4c" ns3:_="" ns4:_="">
    <xsd:import namespace="5f6c02da-ac23-4366-b541-940d057dc0b2"/>
    <xsd:import namespace="55fb5e69-0ba3-4853-95ba-4d033251ae5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c02da-ac23-4366-b541-940d057dc0b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fb5e69-0ba3-4853-95ba-4d033251ae5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4EEBC-AED7-48A0-A296-D6CC95196BFD}">
  <ds:schemaRefs>
    <ds:schemaRef ds:uri="http://schemas.microsoft.com/sharepoint/v3/contenttype/forms"/>
  </ds:schemaRefs>
</ds:datastoreItem>
</file>

<file path=customXml/itemProps2.xml><?xml version="1.0" encoding="utf-8"?>
<ds:datastoreItem xmlns:ds="http://schemas.openxmlformats.org/officeDocument/2006/customXml" ds:itemID="{1686A03C-FA10-4C34-9B8A-5BCA91B0ED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8DF52A-135A-4BB0-AF97-4C942A5E1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6c02da-ac23-4366-b541-940d057dc0b2"/>
    <ds:schemaRef ds:uri="55fb5e69-0ba3-4853-95ba-4d033251a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918</Words>
  <Characters>5237</Characters>
  <Application>Microsoft Office Word</Application>
  <DocSecurity>0</DocSecurity>
  <Lines>43</Lines>
  <Paragraphs>12</Paragraphs>
  <ScaleCrop>false</ScaleCrop>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Fry, CPRO</dc:creator>
  <cp:keywords/>
  <dc:description/>
  <cp:lastModifiedBy>Carol Wilmes</cp:lastModifiedBy>
  <cp:revision>3</cp:revision>
  <dcterms:created xsi:type="dcterms:W3CDTF">2021-07-30T16:18:00Z</dcterms:created>
  <dcterms:modified xsi:type="dcterms:W3CDTF">2021-07-30T16:18:00Z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0x01010046CE223250B5F047811D67647E9D0935</vt:lpwstr>
  </property>
</Properties>
</file>